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9C" w:rsidRDefault="00C96B7A">
      <w:pPr>
        <w:rPr>
          <w:sz w:val="28"/>
          <w:szCs w:val="28"/>
          <w:lang w:val="en-US"/>
        </w:rPr>
      </w:pPr>
      <w:proofErr w:type="gramStart"/>
      <w:r w:rsidRPr="00C96B7A">
        <w:rPr>
          <w:sz w:val="28"/>
          <w:szCs w:val="28"/>
          <w:lang w:val="en-US"/>
        </w:rPr>
        <w:t>CNTV   CLS.</w:t>
      </w:r>
      <w:proofErr w:type="gramEnd"/>
      <w:r w:rsidRPr="00C96B7A">
        <w:rPr>
          <w:sz w:val="28"/>
          <w:szCs w:val="28"/>
          <w:lang w:val="en-US"/>
        </w:rPr>
        <w:t xml:space="preserve"> IX C</w:t>
      </w:r>
    </w:p>
    <w:p w:rsidR="00C96B7A" w:rsidRDefault="00C96B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45. Se </w:t>
      </w:r>
      <w:proofErr w:type="spellStart"/>
      <w:proofErr w:type="gramStart"/>
      <w:r>
        <w:rPr>
          <w:sz w:val="28"/>
          <w:szCs w:val="28"/>
          <w:lang w:val="en-US"/>
        </w:rPr>
        <w:t>citesc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numere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până</w:t>
      </w:r>
      <w:proofErr w:type="spellEnd"/>
      <w:r>
        <w:rPr>
          <w:sz w:val="28"/>
          <w:szCs w:val="28"/>
          <w:lang w:val="en-US"/>
        </w:rPr>
        <w:t xml:space="preserve"> la 0. </w:t>
      </w:r>
      <w:proofErr w:type="spellStart"/>
      <w:r>
        <w:rPr>
          <w:sz w:val="28"/>
          <w:szCs w:val="28"/>
          <w:lang w:val="en-US"/>
        </w:rPr>
        <w:t>Să</w:t>
      </w:r>
      <w:proofErr w:type="spellEnd"/>
      <w:r>
        <w:rPr>
          <w:sz w:val="28"/>
          <w:szCs w:val="28"/>
          <w:lang w:val="en-US"/>
        </w:rPr>
        <w:t xml:space="preserve"> se </w:t>
      </w:r>
      <w:proofErr w:type="spellStart"/>
      <w:r>
        <w:rPr>
          <w:sz w:val="28"/>
          <w:szCs w:val="28"/>
          <w:lang w:val="en-US"/>
        </w:rPr>
        <w:t>calculeze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suma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celor</w:t>
      </w:r>
      <w:proofErr w:type="spellEnd"/>
      <w:r>
        <w:rPr>
          <w:sz w:val="28"/>
          <w:szCs w:val="28"/>
          <w:lang w:val="en-US"/>
        </w:rPr>
        <w:t xml:space="preserve"> negative </w:t>
      </w:r>
      <w:proofErr w:type="spellStart"/>
      <w:r>
        <w:rPr>
          <w:sz w:val="28"/>
          <w:szCs w:val="28"/>
          <w:lang w:val="en-US"/>
        </w:rPr>
        <w:t>și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produsul</w:t>
      </w:r>
      <w:proofErr w:type="spellEnd"/>
      <w:r>
        <w:rPr>
          <w:sz w:val="28"/>
          <w:szCs w:val="28"/>
          <w:lang w:val="en-US"/>
        </w:rPr>
        <w:t xml:space="preserve">  </w:t>
      </w:r>
      <w:proofErr w:type="spellStart"/>
      <w:r>
        <w:rPr>
          <w:sz w:val="28"/>
          <w:szCs w:val="28"/>
          <w:lang w:val="en-US"/>
        </w:rPr>
        <w:t>celor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pozitive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Numărul</w:t>
      </w:r>
      <w:proofErr w:type="spellEnd"/>
      <w:r>
        <w:rPr>
          <w:sz w:val="28"/>
          <w:szCs w:val="28"/>
          <w:lang w:val="en-US"/>
        </w:rPr>
        <w:t xml:space="preserve"> 0 nu se </w:t>
      </w:r>
      <w:proofErr w:type="spellStart"/>
      <w:proofErr w:type="gramStart"/>
      <w:r>
        <w:rPr>
          <w:sz w:val="28"/>
          <w:szCs w:val="28"/>
          <w:lang w:val="en-US"/>
        </w:rPr>
        <w:t>ia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în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calcul</w:t>
      </w:r>
      <w:proofErr w:type="spellEnd"/>
      <w:r>
        <w:rPr>
          <w:sz w:val="28"/>
          <w:szCs w:val="28"/>
          <w:lang w:val="en-US"/>
        </w:rPr>
        <w:t>.</w:t>
      </w:r>
    </w:p>
    <w:p w:rsidR="00C96B7A" w:rsidRDefault="00C96B7A" w:rsidP="00C96B7A">
      <w:pPr>
        <w:pBdr>
          <w:bar w:val="single" w:sz="4" w:color="auto"/>
        </w:pBdr>
        <w:rPr>
          <w:sz w:val="28"/>
          <w:szCs w:val="28"/>
        </w:rPr>
        <w:sectPr w:rsidR="00C96B7A" w:rsidSect="001946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96B7A" w:rsidRDefault="00C96B7A" w:rsidP="00C96B7A">
      <w:pPr>
        <w:pBdr>
          <w:bar w:val="single" w:sz="4" w:color="auto"/>
        </w:pBd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</w:t>
      </w:r>
    </w:p>
    <w:p w:rsidR="00C96B7A" w:rsidRPr="00C96B7A" w:rsidRDefault="00936F21" w:rsidP="00C96B7A">
      <w:pPr>
        <w:pBdr>
          <w:bar w:val="single" w:sz="4" w:color="auto"/>
        </w:pBdr>
        <w:rPr>
          <w:sz w:val="28"/>
          <w:szCs w:val="28"/>
        </w:rPr>
      </w:pPr>
      <w:r>
        <w:rPr>
          <w:noProof/>
          <w:sz w:val="28"/>
          <w:szCs w:val="28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2.15pt;margin-top:24.55pt;width:.75pt;height:15pt;z-index:251659264" o:connectortype="straight">
            <v:stroke endarrow="block"/>
          </v:shape>
        </w:pict>
      </w:r>
      <w:r>
        <w:rPr>
          <w:noProof/>
          <w:sz w:val="28"/>
          <w:szCs w:val="28"/>
          <w:lang w:eastAsia="ro-RO"/>
        </w:rPr>
        <w:pict>
          <v:roundrect id="_x0000_s1026" style="position:absolute;margin-left:29.65pt;margin-top:2.05pt;width:48.75pt;height:22.5pt;z-index:251658240" arcsize="13107f">
            <v:textbox style="mso-next-textbox:#_x0000_s1026">
              <w:txbxContent>
                <w:p w:rsidR="00C96B7A" w:rsidRDefault="00C96B7A">
                  <w:r>
                    <w:t>START</w:t>
                  </w:r>
                </w:p>
              </w:txbxContent>
            </v:textbox>
          </v:roundrect>
        </w:pict>
      </w:r>
    </w:p>
    <w:p w:rsidR="00C96B7A" w:rsidRPr="00C96B7A" w:rsidRDefault="001B0722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8" type="#_x0000_t7" style="position:absolute;margin-left:20.65pt;margin-top:9.9pt;width:57.75pt;height:30pt;z-index:251660288">
            <v:textbox style="mso-next-textbox:#_x0000_s1028">
              <w:txbxContent>
                <w:p w:rsidR="00C96B7A" w:rsidRDefault="00C96B7A">
                  <w:r>
                    <w:t>CIT.nN</w:t>
                  </w:r>
                </w:p>
              </w:txbxContent>
            </v:textbox>
          </v:shape>
        </w:pict>
      </w:r>
      <w:r w:rsidR="00936F21">
        <w:rPr>
          <w:noProof/>
          <w:sz w:val="28"/>
          <w:szCs w:val="28"/>
          <w:lang w:eastAsia="ro-RO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2" type="#_x0000_t4" style="position:absolute;margin-left:16.15pt;margin-top:101.4pt;width:62.25pt;height:45.75pt;z-index:251664384">
            <v:textbox style="mso-next-textbox:#_x0000_s1032">
              <w:txbxContent>
                <w:p w:rsidR="0029194A" w:rsidRPr="0029194A" w:rsidRDefault="0029194A">
                  <w:pPr>
                    <w:rPr>
                      <w:lang w:val="en-US"/>
                    </w:rPr>
                  </w:pPr>
                  <w:r>
                    <w:t>n&lt;&gt;0</w:t>
                  </w:r>
                </w:p>
              </w:txbxContent>
            </v:textbox>
          </v:shape>
        </w:pict>
      </w:r>
      <w:r w:rsidR="00936F21">
        <w:rPr>
          <w:noProof/>
          <w:sz w:val="28"/>
          <w:szCs w:val="28"/>
          <w:lang w:eastAsia="ro-RO"/>
        </w:rPr>
        <w:pict>
          <v:shape id="_x0000_s1031" type="#_x0000_t32" style="position:absolute;margin-left:47.65pt;margin-top:88.65pt;width:0;height:12.75pt;z-index:251663360" o:connectortype="straight">
            <v:stroke endarrow="block"/>
          </v:shape>
        </w:pict>
      </w:r>
      <w:r w:rsidR="00936F21">
        <w:rPr>
          <w:noProof/>
          <w:sz w:val="28"/>
          <w:szCs w:val="28"/>
          <w:lang w:eastAsia="ro-RO"/>
        </w:rPr>
        <w:pict>
          <v:rect id="_x0000_s1030" style="position:absolute;margin-left:20.65pt;margin-top:52.65pt;width:45pt;height:36pt;z-index:251662336">
            <v:textbox style="mso-next-textbox:#_x0000_s1030">
              <w:txbxContent>
                <w:p w:rsidR="0029194A" w:rsidRDefault="0029194A" w:rsidP="0029194A">
                  <w:pPr>
                    <w:pStyle w:val="Frspaiere"/>
                  </w:pPr>
                  <w:r>
                    <w:t xml:space="preserve">  s=0</w:t>
                  </w:r>
                </w:p>
                <w:p w:rsidR="0029194A" w:rsidRDefault="0029194A" w:rsidP="0029194A">
                  <w:pPr>
                    <w:pStyle w:val="Frspaiere"/>
                  </w:pPr>
                  <w:r>
                    <w:t xml:space="preserve">  p=1</w:t>
                  </w:r>
                </w:p>
                <w:p w:rsidR="0029194A" w:rsidRDefault="0029194A"/>
                <w:p w:rsidR="0029194A" w:rsidRDefault="0029194A">
                  <w:r>
                    <w:t xml:space="preserve">       </w:t>
                  </w:r>
                </w:p>
                <w:p w:rsidR="0029194A" w:rsidRDefault="0029194A"/>
                <w:p w:rsidR="0029194A" w:rsidRDefault="0029194A"/>
              </w:txbxContent>
            </v:textbox>
          </v:rect>
        </w:pict>
      </w:r>
      <w:r w:rsidR="00936F21">
        <w:rPr>
          <w:noProof/>
          <w:sz w:val="28"/>
          <w:szCs w:val="28"/>
          <w:lang w:eastAsia="ro-RO"/>
        </w:rPr>
        <w:pict>
          <v:shape id="_x0000_s1029" type="#_x0000_t32" style="position:absolute;margin-left:47.65pt;margin-top:39.9pt;width:.75pt;height:12.75pt;z-index:251661312" o:connectortype="straight">
            <v:stroke endarrow="block"/>
          </v:shape>
        </w:pict>
      </w:r>
      <w:r w:rsidR="0029194A">
        <w:rPr>
          <w:sz w:val="28"/>
          <w:szCs w:val="28"/>
          <w:lang w:val="en-US"/>
        </w:rPr>
        <w:t xml:space="preserve">                                                       </w:t>
      </w:r>
    </w:p>
    <w:p w:rsidR="0029194A" w:rsidRDefault="0029194A">
      <w:pPr>
        <w:rPr>
          <w:sz w:val="28"/>
          <w:szCs w:val="28"/>
          <w:lang w:val="en-US"/>
        </w:rPr>
      </w:pPr>
    </w:p>
    <w:p w:rsidR="0029194A" w:rsidRDefault="0029194A">
      <w:pPr>
        <w:rPr>
          <w:sz w:val="28"/>
          <w:szCs w:val="28"/>
          <w:lang w:val="en-US"/>
        </w:rPr>
      </w:pPr>
    </w:p>
    <w:p w:rsidR="0029194A" w:rsidRDefault="001B0722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pict>
          <v:shape id="_x0000_s1059" type="#_x0000_t32" style="position:absolute;margin-left:192.4pt;margin-top:-.35pt;width:6pt;height:212.25pt;flip:x y;z-index:251687936" o:connectortype="straight"/>
        </w:pict>
      </w:r>
      <w:r>
        <w:rPr>
          <w:noProof/>
          <w:sz w:val="28"/>
          <w:szCs w:val="28"/>
          <w:lang w:eastAsia="ro-RO"/>
        </w:rPr>
        <w:pict>
          <v:shape id="_x0000_s1060" type="#_x0000_t32" style="position:absolute;margin-left:48.4pt;margin-top:-.35pt;width:144.05pt;height:4.5pt;flip:x;z-index:251688960" o:connectortype="straight">
            <v:stroke endarrow="block"/>
          </v:shape>
        </w:pict>
      </w:r>
      <w:r w:rsidR="00AB6A51">
        <w:rPr>
          <w:sz w:val="28"/>
          <w:szCs w:val="28"/>
          <w:lang w:val="en-US"/>
        </w:rPr>
        <w:t xml:space="preserve">                         </w:t>
      </w:r>
    </w:p>
    <w:p w:rsidR="0029194A" w:rsidRPr="00C96B7A" w:rsidRDefault="001B0722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pict>
          <v:shape id="_x0000_s1042" type="#_x0000_t4" style="position:absolute;margin-left:101.65pt;margin-top:17.3pt;width:52.5pt;height:48.75pt;z-index:251672576">
            <v:textbox style="mso-next-textbox:#_x0000_s1042">
              <w:txbxContent>
                <w:p w:rsidR="00D8347D" w:rsidRPr="00D8347D" w:rsidRDefault="001B072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n&gt;0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o-RO"/>
        </w:rPr>
        <w:pict>
          <v:shape id="_x0000_s1036" type="#_x0000_t32" style="position:absolute;margin-left:126.4pt;margin-top:3.8pt;width:0;height:12.8pt;z-index:251666432" o:connectortype="straight">
            <v:stroke endarrow="block"/>
          </v:shape>
        </w:pict>
      </w:r>
      <w:r>
        <w:rPr>
          <w:noProof/>
          <w:sz w:val="28"/>
          <w:szCs w:val="28"/>
          <w:lang w:eastAsia="ro-RO"/>
        </w:rPr>
        <w:pict>
          <v:shape id="_x0000_s1034" type="#_x0000_t32" style="position:absolute;margin-left:78.4pt;margin-top:4.5pt;width:48pt;height:0;z-index:251665408" o:connectortype="straight"/>
        </w:pict>
      </w:r>
      <w:r w:rsidR="00936F21">
        <w:rPr>
          <w:noProof/>
          <w:sz w:val="28"/>
          <w:szCs w:val="28"/>
          <w:lang w:eastAsia="ro-RO"/>
        </w:rPr>
        <w:pict>
          <v:shape id="_x0000_s1061" type="#_x0000_t32" style="position:absolute;margin-left:47.6pt;margin-top:28.5pt;width:.05pt;height:100.5pt;z-index:251689984" o:connectortype="straight">
            <v:stroke endarrow="block"/>
          </v:shape>
        </w:pict>
      </w:r>
      <w:r w:rsidR="0029194A">
        <w:rPr>
          <w:sz w:val="28"/>
          <w:szCs w:val="28"/>
          <w:lang w:val="en-US"/>
        </w:rPr>
        <w:t xml:space="preserve">     </w:t>
      </w:r>
    </w:p>
    <w:p w:rsidR="0029194A" w:rsidRDefault="001B0722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pict>
          <v:rect id="_x0000_s1050" style="position:absolute;margin-left:65.65pt;margin-top:23.6pt;width:43.5pt;height:21.75pt;z-index:251678720">
            <v:textbox style="mso-next-textbox:#_x0000_s1050">
              <w:txbxContent>
                <w:p w:rsidR="00D8347D" w:rsidRPr="00D8347D" w:rsidRDefault="00D8347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s=</w:t>
                  </w:r>
                  <w:proofErr w:type="spellStart"/>
                  <w:r>
                    <w:rPr>
                      <w:lang w:val="en-US"/>
                    </w:rPr>
                    <w:t>s+xx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8"/>
          <w:szCs w:val="28"/>
          <w:lang w:eastAsia="ro-RO"/>
        </w:rPr>
        <w:pict>
          <v:rect id="_x0000_s1049" style="position:absolute;margin-left:148.15pt;margin-top:23.6pt;width:44.25pt;height:21.75pt;z-index:251677696">
            <v:textbox style="mso-next-textbox:#_x0000_s1049">
              <w:txbxContent>
                <w:p w:rsidR="00D8347D" w:rsidRPr="00D8347D" w:rsidRDefault="001B072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p=p*n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o-RO"/>
        </w:rPr>
        <w:pict>
          <v:shape id="_x0000_s1048" type="#_x0000_t32" style="position:absolute;margin-left:87.4pt;margin-top:12.35pt;width:0;height:11.25pt;z-index:251676672" o:connectortype="straight">
            <v:stroke endarrow="block"/>
          </v:shape>
        </w:pict>
      </w:r>
      <w:r>
        <w:rPr>
          <w:noProof/>
          <w:sz w:val="28"/>
          <w:szCs w:val="28"/>
          <w:lang w:eastAsia="ro-RO"/>
        </w:rPr>
        <w:pict>
          <v:shape id="_x0000_s1044" type="#_x0000_t32" style="position:absolute;margin-left:87.4pt;margin-top:12.35pt;width:14.25pt;height:0;flip:x;z-index:251674624" o:connectortype="straight"/>
        </w:pict>
      </w:r>
      <w:r>
        <w:rPr>
          <w:noProof/>
          <w:sz w:val="28"/>
          <w:szCs w:val="28"/>
          <w:lang w:eastAsia="ro-RO"/>
        </w:rPr>
        <w:pict>
          <v:shape id="_x0000_s1046" type="#_x0000_t32" style="position:absolute;margin-left:170.65pt;margin-top:12.35pt;width:0;height:11.25pt;z-index:251675648" o:connectortype="straight">
            <v:stroke endarrow="block"/>
          </v:shape>
        </w:pict>
      </w:r>
      <w:r>
        <w:rPr>
          <w:noProof/>
          <w:sz w:val="28"/>
          <w:szCs w:val="28"/>
          <w:lang w:eastAsia="ro-RO"/>
        </w:rPr>
        <w:pict>
          <v:shape id="_x0000_s1043" type="#_x0000_t32" style="position:absolute;margin-left:154.15pt;margin-top:12.35pt;width:16.5pt;height:0;z-index:251673600" o:connectortype="straight"/>
        </w:pict>
      </w:r>
      <w:r w:rsidR="00D8347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                       </w:t>
      </w:r>
    </w:p>
    <w:p w:rsidR="00D8347D" w:rsidRDefault="001B0722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pict>
          <v:shape id="_x0000_s1051" type="#_x0000_t32" style="position:absolute;margin-left:87.4pt;margin-top:15.7pt;width:0;height:36.75pt;z-index:251679744" o:connectortype="straight"/>
        </w:pict>
      </w:r>
      <w:r>
        <w:rPr>
          <w:noProof/>
          <w:sz w:val="28"/>
          <w:szCs w:val="28"/>
          <w:lang w:eastAsia="ro-RO"/>
        </w:rPr>
        <w:pict>
          <v:shape id="_x0000_s1052" type="#_x0000_t32" style="position:absolute;margin-left:170.65pt;margin-top:15.7pt;width:0;height:36.75pt;z-index:251680768" o:connectortype="straight"/>
        </w:pict>
      </w:r>
      <w:r w:rsidR="00AB6A51">
        <w:rPr>
          <w:sz w:val="28"/>
          <w:szCs w:val="28"/>
          <w:lang w:val="en-US"/>
        </w:rPr>
        <w:t xml:space="preserve">    </w:t>
      </w:r>
      <w:r w:rsidR="00D834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                     </w:t>
      </w:r>
    </w:p>
    <w:p w:rsidR="00D8347D" w:rsidRPr="00C96B7A" w:rsidRDefault="00AB6A51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o-RO"/>
        </w:rPr>
        <w:pict>
          <v:shape id="_x0000_s1053" type="#_x0000_t32" style="position:absolute;margin-left:126.4pt;margin-top:23.55pt;width:44.25pt;height:.05pt;flip:x;z-index:251681792" o:connectortype="straight">
            <v:stroke endarrow="block"/>
          </v:shape>
        </w:pict>
      </w:r>
      <w:r w:rsidR="001B0722">
        <w:rPr>
          <w:noProof/>
          <w:sz w:val="28"/>
          <w:szCs w:val="28"/>
          <w:lang w:eastAsia="ro-RO"/>
        </w:rPr>
        <w:pict>
          <v:shape id="_x0000_s1058" type="#_x0000_t32" style="position:absolute;margin-left:115.15pt;margin-top:93.3pt;width:83.25pt;height:0;z-index:251686912" o:connectortype="straight"/>
        </w:pict>
      </w:r>
      <w:r w:rsidR="001B0722">
        <w:rPr>
          <w:noProof/>
          <w:sz w:val="28"/>
          <w:szCs w:val="28"/>
          <w:lang w:eastAsia="ro-RO"/>
        </w:rPr>
        <w:pict>
          <v:shape id="_x0000_s1057" type="#_x0000_t32" style="position:absolute;margin-left:115.15pt;margin-top:74.55pt;width:0;height:18.75pt;z-index:251685888" o:connectortype="straight"/>
        </w:pict>
      </w:r>
      <w:r w:rsidR="001B0722">
        <w:rPr>
          <w:noProof/>
          <w:sz w:val="28"/>
          <w:szCs w:val="28"/>
          <w:lang w:eastAsia="ro-RO"/>
        </w:rPr>
        <w:pict>
          <v:shape id="_x0000_s1066" type="#_x0000_t7" style="position:absolute;margin-left:90.4pt;margin-top:38.55pt;width:64.5pt;height:36pt;z-index:251694080">
            <v:textbox>
              <w:txbxContent>
                <w:p w:rsidR="001B0722" w:rsidRPr="001B0722" w:rsidRDefault="001B072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Cit n</w:t>
                  </w:r>
                </w:p>
              </w:txbxContent>
            </v:textbox>
          </v:shape>
        </w:pict>
      </w:r>
      <w:r w:rsidR="001B0722">
        <w:rPr>
          <w:noProof/>
          <w:sz w:val="28"/>
          <w:szCs w:val="28"/>
          <w:lang w:eastAsia="ro-RO"/>
        </w:rPr>
        <w:pict>
          <v:shape id="_x0000_s1055" type="#_x0000_t32" style="position:absolute;margin-left:126.4pt;margin-top:23.55pt;width:0;height:15pt;z-index:251683840" o:connectortype="straight">
            <v:stroke endarrow="block"/>
          </v:shape>
        </w:pict>
      </w:r>
      <w:r w:rsidR="001B0722">
        <w:rPr>
          <w:noProof/>
          <w:sz w:val="28"/>
          <w:szCs w:val="28"/>
          <w:lang w:eastAsia="ro-RO"/>
        </w:rPr>
        <w:pict>
          <v:shape id="_x0000_s1054" type="#_x0000_t32" style="position:absolute;margin-left:87.4pt;margin-top:22.8pt;width:39pt;height:0;z-index:251682816" o:connectortype="straight">
            <v:stroke endarrow="block"/>
          </v:shape>
        </w:pict>
      </w:r>
      <w:r w:rsidR="00936F21">
        <w:rPr>
          <w:noProof/>
          <w:sz w:val="28"/>
          <w:szCs w:val="28"/>
          <w:lang w:eastAsia="ro-RO"/>
        </w:rPr>
        <w:pict>
          <v:roundrect id="_x0000_s1064" style="position:absolute;margin-left:11.65pt;margin-top:114.3pt;width:41.25pt;height:22.5pt;z-index:251693056" arcsize="10923f">
            <v:textbox>
              <w:txbxContent>
                <w:p w:rsidR="007C7A4A" w:rsidRPr="007C7A4A" w:rsidRDefault="007C7A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STOP</w:t>
                  </w:r>
                </w:p>
              </w:txbxContent>
            </v:textbox>
          </v:roundrect>
        </w:pict>
      </w:r>
      <w:r w:rsidR="00936F21">
        <w:rPr>
          <w:noProof/>
          <w:sz w:val="28"/>
          <w:szCs w:val="28"/>
          <w:lang w:eastAsia="ro-RO"/>
        </w:rPr>
        <w:pict>
          <v:shape id="_x0000_s1063" type="#_x0000_t32" style="position:absolute;margin-left:33.4pt;margin-top:89.55pt;width:1.5pt;height:24.75pt;z-index:251692032" o:connectortype="straight">
            <v:stroke endarrow="block"/>
          </v:shape>
        </w:pict>
      </w:r>
      <w:r w:rsidR="00936F21">
        <w:rPr>
          <w:noProof/>
          <w:sz w:val="28"/>
          <w:szCs w:val="28"/>
          <w:lang w:eastAsia="ro-RO"/>
        </w:rPr>
        <w:pict>
          <v:shape id="_x0000_s1062" type="#_x0000_t7" style="position:absolute;margin-left:-10.85pt;margin-top:40.05pt;width:101.25pt;height:49.5pt;z-index:251691008">
            <v:textbox>
              <w:txbxContent>
                <w:p w:rsidR="007C7A4A" w:rsidRDefault="007C7A4A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SCRIE  s</w:t>
                  </w:r>
                  <w:proofErr w:type="gramEnd"/>
                  <w:r>
                    <w:rPr>
                      <w:lang w:val="en-US"/>
                    </w:rPr>
                    <w:t xml:space="preserve">, p </w:t>
                  </w:r>
                </w:p>
                <w:p w:rsidR="007C7A4A" w:rsidRDefault="007C7A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Default="007C7A4A" w:rsidP="007C7A4A">
                  <w:pPr>
                    <w:pStyle w:val="Frspaiere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Default="007C7A4A" w:rsidP="007C7A4A">
                  <w:pPr>
                    <w:pStyle w:val="Frspaiere"/>
                    <w:rPr>
                      <w:lang w:val="en-US"/>
                    </w:rPr>
                  </w:pP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Default="007C7A4A">
                  <w:pPr>
                    <w:rPr>
                      <w:lang w:val="en-US"/>
                    </w:rPr>
                  </w:pPr>
                </w:p>
                <w:p w:rsidR="007C7A4A" w:rsidRPr="007C7A4A" w:rsidRDefault="007C7A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="00D8347D">
        <w:rPr>
          <w:sz w:val="28"/>
          <w:szCs w:val="28"/>
          <w:lang w:val="en-US"/>
        </w:rPr>
        <w:t xml:space="preserve">            </w:t>
      </w:r>
      <w:r w:rsidR="001B0722">
        <w:rPr>
          <w:sz w:val="28"/>
          <w:szCs w:val="28"/>
          <w:lang w:val="en-US"/>
        </w:rPr>
        <w:t xml:space="preserve">                           </w:t>
      </w:r>
      <w:r w:rsidR="00D8347D">
        <w:rPr>
          <w:sz w:val="28"/>
          <w:szCs w:val="28"/>
          <w:lang w:val="en-US"/>
        </w:rPr>
        <w:t xml:space="preserve">         </w:t>
      </w:r>
    </w:p>
    <w:sectPr w:rsidR="00D8347D" w:rsidRPr="00C96B7A" w:rsidSect="00C96B7A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6B7A"/>
    <w:rsid w:val="0019469C"/>
    <w:rsid w:val="001B0722"/>
    <w:rsid w:val="0029194A"/>
    <w:rsid w:val="007C7A4A"/>
    <w:rsid w:val="00936F21"/>
    <w:rsid w:val="00AB6A51"/>
    <w:rsid w:val="00C96B7A"/>
    <w:rsid w:val="00D80BBB"/>
    <w:rsid w:val="00D8347D"/>
    <w:rsid w:val="00F4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4" type="connector" idref="#_x0000_s1060"/>
        <o:r id="V:Rule25" type="connector" idref="#_x0000_s1048"/>
        <o:r id="V:Rule26" type="connector" idref="#_x0000_s1027"/>
        <o:r id="V:Rule27" type="connector" idref="#_x0000_s1061"/>
        <o:r id="V:Rule28" type="connector" idref="#_x0000_s1051"/>
        <o:r id="V:Rule30" type="connector" idref="#_x0000_s1031"/>
        <o:r id="V:Rule31" type="connector" idref="#_x0000_s1046"/>
        <o:r id="V:Rule32" type="connector" idref="#_x0000_s1029"/>
        <o:r id="V:Rule33" type="connector" idref="#_x0000_s1063"/>
        <o:r id="V:Rule34" type="connector" idref="#_x0000_s1059"/>
        <o:r id="V:Rule35" type="connector" idref="#_x0000_s1052"/>
        <o:r id="V:Rule36" type="connector" idref="#_x0000_s1055"/>
        <o:r id="V:Rule37" type="connector" idref="#_x0000_s1034"/>
        <o:r id="V:Rule39" type="connector" idref="#_x0000_s1043"/>
        <o:r id="V:Rule40" type="connector" idref="#_x0000_s1054"/>
        <o:r id="V:Rule42" type="connector" idref="#_x0000_s1057"/>
        <o:r id="V:Rule43" type="connector" idref="#_x0000_s1036"/>
        <o:r id="V:Rule44" type="connector" idref="#_x0000_s1053"/>
        <o:r id="V:Rule45" type="connector" idref="#_x0000_s1058"/>
        <o:r id="V:Rule4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9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919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user</cp:lastModifiedBy>
  <cp:revision>2</cp:revision>
  <dcterms:created xsi:type="dcterms:W3CDTF">2012-03-12T09:41:00Z</dcterms:created>
  <dcterms:modified xsi:type="dcterms:W3CDTF">2012-03-26T13:22:00Z</dcterms:modified>
</cp:coreProperties>
</file>